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55B7" w:rsidRPr="00AC13D9" w:rsidRDefault="00BE0F5D">
      <w:pPr>
        <w:rPr>
          <w:rFonts w:ascii="Times New Roman" w:hAnsi="Times New Roman" w:cs="Times New Roman"/>
          <w:sz w:val="28"/>
          <w:szCs w:val="28"/>
        </w:rPr>
      </w:pPr>
      <w:r w:rsidRPr="00AC13D9">
        <w:rPr>
          <w:rFonts w:ascii="Times New Roman" w:hAnsi="Times New Roman" w:cs="Times New Roman"/>
          <w:sz w:val="28"/>
          <w:szCs w:val="28"/>
        </w:rPr>
        <w:t xml:space="preserve">Материалы на </w:t>
      </w:r>
      <w:proofErr w:type="spellStart"/>
      <w:r w:rsidRPr="00AC13D9">
        <w:rPr>
          <w:rFonts w:ascii="Times New Roman" w:hAnsi="Times New Roman" w:cs="Times New Roman"/>
          <w:sz w:val="28"/>
          <w:szCs w:val="28"/>
        </w:rPr>
        <w:t>дист</w:t>
      </w:r>
      <w:proofErr w:type="spellEnd"/>
      <w:r w:rsidRPr="00AC13D9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AC13D9">
        <w:rPr>
          <w:rFonts w:ascii="Times New Roman" w:hAnsi="Times New Roman" w:cs="Times New Roman"/>
          <w:sz w:val="28"/>
          <w:szCs w:val="28"/>
        </w:rPr>
        <w:t>обучение по</w:t>
      </w:r>
      <w:proofErr w:type="gramEnd"/>
      <w:r w:rsidRPr="00AC13D9">
        <w:rPr>
          <w:rFonts w:ascii="Times New Roman" w:hAnsi="Times New Roman" w:cs="Times New Roman"/>
          <w:sz w:val="28"/>
          <w:szCs w:val="28"/>
        </w:rPr>
        <w:t xml:space="preserve"> французскому языку. «Синяя птица» </w:t>
      </w:r>
      <w:r w:rsidR="00AC13D9" w:rsidRPr="00AC13D9">
        <w:rPr>
          <w:rFonts w:ascii="Times New Roman" w:hAnsi="Times New Roman" w:cs="Times New Roman"/>
          <w:sz w:val="28"/>
          <w:szCs w:val="28"/>
        </w:rPr>
        <w:t>под ред.Е.Береговская. Т.Белосельская</w:t>
      </w:r>
    </w:p>
    <w:p w:rsidR="00FE58DA" w:rsidRDefault="00FE58DA"/>
    <w:tbl>
      <w:tblPr>
        <w:tblStyle w:val="a3"/>
        <w:tblW w:w="0" w:type="auto"/>
        <w:tblLayout w:type="fixed"/>
        <w:tblLook w:val="04A0"/>
      </w:tblPr>
      <w:tblGrid>
        <w:gridCol w:w="1242"/>
        <w:gridCol w:w="1985"/>
        <w:gridCol w:w="5386"/>
        <w:gridCol w:w="958"/>
      </w:tblGrid>
      <w:tr w:rsidR="00FE58DA" w:rsidTr="00BE0F5D">
        <w:tc>
          <w:tcPr>
            <w:tcW w:w="1242" w:type="dxa"/>
          </w:tcPr>
          <w:p w:rsidR="00FE58DA" w:rsidRPr="00FE58DA" w:rsidRDefault="00FE58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58DA">
              <w:rPr>
                <w:rFonts w:ascii="Times New Roman" w:hAnsi="Times New Roman" w:cs="Times New Roman"/>
                <w:sz w:val="28"/>
                <w:szCs w:val="28"/>
              </w:rPr>
              <w:t>Тема урока</w:t>
            </w:r>
          </w:p>
        </w:tc>
        <w:tc>
          <w:tcPr>
            <w:tcW w:w="1985" w:type="dxa"/>
          </w:tcPr>
          <w:p w:rsidR="00FE58DA" w:rsidRPr="00FE58DA" w:rsidRDefault="00FE58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58DA">
              <w:rPr>
                <w:rFonts w:ascii="Times New Roman" w:hAnsi="Times New Roman" w:cs="Times New Roman"/>
                <w:sz w:val="28"/>
                <w:szCs w:val="28"/>
              </w:rPr>
              <w:t>Краткое содержание</w:t>
            </w:r>
          </w:p>
        </w:tc>
        <w:tc>
          <w:tcPr>
            <w:tcW w:w="5386" w:type="dxa"/>
          </w:tcPr>
          <w:p w:rsidR="00FE58DA" w:rsidRPr="00FE58DA" w:rsidRDefault="00FE58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58DA">
              <w:rPr>
                <w:rFonts w:ascii="Times New Roman" w:hAnsi="Times New Roman" w:cs="Times New Roman"/>
                <w:sz w:val="28"/>
                <w:szCs w:val="28"/>
              </w:rPr>
              <w:t>Ссылка</w:t>
            </w:r>
          </w:p>
        </w:tc>
        <w:tc>
          <w:tcPr>
            <w:tcW w:w="958" w:type="dxa"/>
          </w:tcPr>
          <w:p w:rsidR="00FE58DA" w:rsidRPr="00FE58DA" w:rsidRDefault="00FE58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58DA">
              <w:rPr>
                <w:rFonts w:ascii="Times New Roman" w:hAnsi="Times New Roman" w:cs="Times New Roman"/>
                <w:sz w:val="28"/>
                <w:szCs w:val="28"/>
              </w:rPr>
              <w:t>Время</w:t>
            </w:r>
          </w:p>
        </w:tc>
      </w:tr>
      <w:tr w:rsidR="00FE58DA" w:rsidTr="00BE0F5D">
        <w:tc>
          <w:tcPr>
            <w:tcW w:w="1242" w:type="dxa"/>
          </w:tcPr>
          <w:p w:rsidR="00FE58DA" w:rsidRPr="00E66A9E" w:rsidRDefault="00FE58DA">
            <w:pPr>
              <w:rPr>
                <w:rFonts w:ascii="Times New Roman" w:hAnsi="Times New Roman" w:cs="Times New Roman"/>
              </w:rPr>
            </w:pPr>
            <w:r w:rsidRPr="00E66A9E">
              <w:rPr>
                <w:rFonts w:ascii="Times New Roman" w:hAnsi="Times New Roman" w:cs="Times New Roman"/>
              </w:rPr>
              <w:t xml:space="preserve">«День рождения </w:t>
            </w:r>
            <w:proofErr w:type="spellStart"/>
            <w:r w:rsidRPr="00E66A9E">
              <w:rPr>
                <w:rFonts w:ascii="Times New Roman" w:hAnsi="Times New Roman" w:cs="Times New Roman"/>
              </w:rPr>
              <w:t>Сюзанны</w:t>
            </w:r>
            <w:proofErr w:type="spellEnd"/>
            <w:r w:rsidRPr="00E66A9E">
              <w:rPr>
                <w:rFonts w:ascii="Times New Roman" w:hAnsi="Times New Roman" w:cs="Times New Roman"/>
              </w:rPr>
              <w:t>»</w:t>
            </w:r>
            <w:proofErr w:type="gramStart"/>
            <w:r w:rsidR="00A720D6">
              <w:rPr>
                <w:rFonts w:ascii="Times New Roman" w:hAnsi="Times New Roman" w:cs="Times New Roman"/>
              </w:rPr>
              <w:t>.О</w:t>
            </w:r>
            <w:proofErr w:type="gramEnd"/>
            <w:r w:rsidR="00A720D6">
              <w:rPr>
                <w:rFonts w:ascii="Times New Roman" w:hAnsi="Times New Roman" w:cs="Times New Roman"/>
              </w:rPr>
              <w:t>бучение диалогической речи.</w:t>
            </w:r>
          </w:p>
        </w:tc>
        <w:tc>
          <w:tcPr>
            <w:tcW w:w="1985" w:type="dxa"/>
          </w:tcPr>
          <w:p w:rsidR="00FE58DA" w:rsidRPr="00FE58DA" w:rsidRDefault="00FE58DA" w:rsidP="00FE58DA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FE58DA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Знакомство с </w:t>
            </w:r>
            <w:proofErr w:type="gramStart"/>
            <w:r w:rsidRPr="00FE58DA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новой</w:t>
            </w:r>
            <w:proofErr w:type="gramEnd"/>
          </w:p>
          <w:p w:rsidR="00FE58DA" w:rsidRPr="00FE58DA" w:rsidRDefault="00FE58DA" w:rsidP="00FE58DA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FE58DA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лексикой, использование ее</w:t>
            </w:r>
          </w:p>
          <w:p w:rsidR="00FE58DA" w:rsidRPr="00FE58DA" w:rsidRDefault="00FE58DA" w:rsidP="00FE58DA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FE58DA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при выполнении заданий </w:t>
            </w:r>
            <w:proofErr w:type="gramStart"/>
            <w:r w:rsidRPr="00FE58DA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в</w:t>
            </w:r>
            <w:proofErr w:type="gramEnd"/>
          </w:p>
          <w:p w:rsidR="00FE58DA" w:rsidRPr="00FE58DA" w:rsidRDefault="00FE58DA" w:rsidP="00FE58DA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FE58DA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след</w:t>
            </w:r>
            <w:proofErr w:type="gramStart"/>
            <w:r w:rsidRPr="00FE58DA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.</w:t>
            </w:r>
            <w:proofErr w:type="gramEnd"/>
            <w:r w:rsidRPr="00FE58DA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proofErr w:type="gramStart"/>
            <w:r w:rsidRPr="00FE58DA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т</w:t>
            </w:r>
            <w:proofErr w:type="gramEnd"/>
            <w:r w:rsidRPr="00FE58DA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емах: День </w:t>
            </w:r>
            <w:proofErr w:type="spellStart"/>
            <w:r w:rsidRPr="00FE58DA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Рождения</w:t>
            </w:r>
            <w:proofErr w:type="gramStart"/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.</w:t>
            </w:r>
            <w:r w:rsidRPr="00FE58DA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Г</w:t>
            </w:r>
            <w:proofErr w:type="gramEnd"/>
            <w:r w:rsidRPr="00FE58DA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рамматика</w:t>
            </w:r>
            <w:proofErr w:type="spellEnd"/>
            <w:r w:rsidRPr="00FE58DA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:</w:t>
            </w:r>
          </w:p>
          <w:p w:rsidR="00FE58DA" w:rsidRPr="00FE58DA" w:rsidRDefault="00FE58DA" w:rsidP="00FE58DA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FE58DA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Образование</w:t>
            </w:r>
          </w:p>
          <w:p w:rsidR="00FE58DA" w:rsidRPr="00FE58DA" w:rsidRDefault="00FE58DA" w:rsidP="00FE58DA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FE58DA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прилагательных </w:t>
            </w:r>
            <w:proofErr w:type="gramStart"/>
            <w:r w:rsidRPr="00FE58DA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женского</w:t>
            </w:r>
            <w:proofErr w:type="gramEnd"/>
          </w:p>
          <w:p w:rsidR="00FE58DA" w:rsidRPr="00FE58DA" w:rsidRDefault="00FE58DA" w:rsidP="00FE58DA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FE58DA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рода, исключения;</w:t>
            </w:r>
          </w:p>
          <w:p w:rsidR="00FE58DA" w:rsidRPr="00FE58DA" w:rsidRDefault="00FE58DA" w:rsidP="00FE58DA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FE58DA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Частичный и определенный</w:t>
            </w: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артикль.</w:t>
            </w:r>
            <w:r>
              <w:rPr>
                <w:rFonts w:ascii="yandex-sans" w:hAnsi="yandex-sans"/>
                <w:color w:val="000000"/>
                <w:sz w:val="23"/>
                <w:szCs w:val="23"/>
              </w:rPr>
              <w:t xml:space="preserve"> </w:t>
            </w:r>
            <w:r w:rsidRPr="00FE58DA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Спряжение глаголов 1 и 3</w:t>
            </w:r>
          </w:p>
          <w:p w:rsidR="00FE58DA" w:rsidRPr="00FE58DA" w:rsidRDefault="00FE58DA" w:rsidP="00FE58DA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FE58DA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группы в настоящем</w:t>
            </w:r>
          </w:p>
          <w:p w:rsidR="00FE58DA" w:rsidRPr="00FE58DA" w:rsidRDefault="00FE58DA" w:rsidP="00FE58DA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FE58DA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времени.</w:t>
            </w:r>
          </w:p>
          <w:p w:rsidR="00FE58DA" w:rsidRPr="00FE58DA" w:rsidRDefault="00FE58DA" w:rsidP="00FE58DA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FE58DA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Спряжение </w:t>
            </w:r>
            <w:proofErr w:type="gramStart"/>
            <w:r w:rsidRPr="00FE58DA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возвратных</w:t>
            </w:r>
            <w:proofErr w:type="gramEnd"/>
          </w:p>
          <w:p w:rsidR="00FE58DA" w:rsidRPr="00FE58DA" w:rsidRDefault="00FE58DA" w:rsidP="00FE58DA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FE58DA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глаголов в настоящем</w:t>
            </w:r>
          </w:p>
          <w:p w:rsidR="00FE58DA" w:rsidRPr="00FE58DA" w:rsidRDefault="00FE58DA" w:rsidP="00FE58DA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FE58DA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времени.</w:t>
            </w:r>
          </w:p>
          <w:p w:rsidR="00FE58DA" w:rsidRPr="00FE58DA" w:rsidRDefault="00FE58DA" w:rsidP="00FE58DA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FE58DA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Притяжательные</w:t>
            </w:r>
          </w:p>
          <w:p w:rsidR="00FE58DA" w:rsidRPr="00FE58DA" w:rsidRDefault="00FE58DA" w:rsidP="00FE58DA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FE58DA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прилагательные.</w:t>
            </w:r>
          </w:p>
          <w:p w:rsidR="00FE58DA" w:rsidRPr="00FE58DA" w:rsidRDefault="00FE58DA" w:rsidP="00FE58DA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</w:p>
          <w:p w:rsidR="00FE58DA" w:rsidRPr="00FE58DA" w:rsidRDefault="00FE58DA" w:rsidP="00FE58DA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FE58DA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Муж</w:t>
            </w:r>
            <w:proofErr w:type="gramStart"/>
            <w:r w:rsidRPr="00FE58DA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.</w:t>
            </w:r>
            <w:proofErr w:type="gramEnd"/>
            <w:r w:rsidRPr="00FE58DA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proofErr w:type="gramStart"/>
            <w:r w:rsidRPr="00FE58DA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и</w:t>
            </w:r>
            <w:proofErr w:type="gramEnd"/>
            <w:r w:rsidRPr="00FE58DA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жен. род</w:t>
            </w:r>
          </w:p>
          <w:p w:rsidR="00FE58DA" w:rsidRPr="00FE58DA" w:rsidRDefault="00FE58DA" w:rsidP="00FE58DA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FE58DA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прилагательных, </w:t>
            </w:r>
            <w:proofErr w:type="spellStart"/>
            <w:r w:rsidRPr="00FE58DA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J’ai</w:t>
            </w:r>
            <w:proofErr w:type="spellEnd"/>
            <w:r w:rsidRPr="00FE58DA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…</w:t>
            </w:r>
          </w:p>
          <w:p w:rsidR="00FE58DA" w:rsidRPr="00FE58DA" w:rsidRDefault="00FE58DA" w:rsidP="00FE58DA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FE58DA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вопросительное</w:t>
            </w:r>
          </w:p>
          <w:p w:rsidR="00FE58DA" w:rsidRPr="00FE58DA" w:rsidRDefault="00FE58DA" w:rsidP="00FE58DA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FE58DA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местоимение </w:t>
            </w:r>
            <w:proofErr w:type="spellStart"/>
            <w:r w:rsidRPr="00FE58DA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quel</w:t>
            </w:r>
            <w:proofErr w:type="spellEnd"/>
            <w:r w:rsidRPr="00FE58DA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;</w:t>
            </w:r>
          </w:p>
          <w:p w:rsidR="00FE58DA" w:rsidRPr="00FE58DA" w:rsidRDefault="00FE58DA" w:rsidP="00FE58DA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FE58DA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притяжательные</w:t>
            </w:r>
          </w:p>
          <w:p w:rsidR="00FE58DA" w:rsidRPr="00FE58DA" w:rsidRDefault="00FE58DA" w:rsidP="00FE58DA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FE58DA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прилагательные,</w:t>
            </w:r>
          </w:p>
          <w:p w:rsidR="00FE58DA" w:rsidRPr="00FE58DA" w:rsidRDefault="00FE58DA" w:rsidP="00FE58DA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FE58DA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замена </w:t>
            </w:r>
            <w:proofErr w:type="gramStart"/>
            <w:r w:rsidRPr="00FE58DA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неопределённого</w:t>
            </w:r>
            <w:proofErr w:type="gramEnd"/>
          </w:p>
          <w:p w:rsidR="00FE58DA" w:rsidRPr="00FE58DA" w:rsidRDefault="00FE58DA" w:rsidP="00FE58DA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FE58DA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артикля на предлог </w:t>
            </w:r>
            <w:proofErr w:type="spellStart"/>
            <w:r w:rsidRPr="00FE58DA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de</w:t>
            </w:r>
            <w:proofErr w:type="spellEnd"/>
            <w:r w:rsidRPr="00FE58DA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proofErr w:type="gramStart"/>
            <w:r w:rsidRPr="00FE58DA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при</w:t>
            </w:r>
            <w:proofErr w:type="gramEnd"/>
          </w:p>
          <w:p w:rsidR="00FE58DA" w:rsidRPr="00FE58DA" w:rsidRDefault="00FE58DA" w:rsidP="00FE58DA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proofErr w:type="gramStart"/>
            <w:r w:rsidRPr="00FE58DA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отрицании</w:t>
            </w:r>
            <w:proofErr w:type="gramEnd"/>
            <w:r w:rsidRPr="00FE58DA"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;</w:t>
            </w:r>
          </w:p>
          <w:p w:rsidR="00FE58DA" w:rsidRPr="00FE58DA" w:rsidRDefault="00FE58DA" w:rsidP="00FE58DA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</w:p>
          <w:p w:rsidR="00FE58DA" w:rsidRDefault="00FE58DA"/>
        </w:tc>
        <w:tc>
          <w:tcPr>
            <w:tcW w:w="5386" w:type="dxa"/>
          </w:tcPr>
          <w:p w:rsidR="00FE58DA" w:rsidRDefault="006C077F" w:rsidP="00760FDA">
            <w:pPr>
              <w:rPr>
                <w:rFonts w:ascii="Times New Roman" w:hAnsi="Times New Roman" w:cs="Times New Roman"/>
                <w:color w:val="FF0000"/>
                <w:sz w:val="21"/>
                <w:szCs w:val="21"/>
              </w:rPr>
            </w:pPr>
            <w:r w:rsidRPr="006C077F">
              <w:rPr>
                <w:rFonts w:ascii="Times New Roman" w:hAnsi="Times New Roman" w:cs="Times New Roman"/>
                <w:color w:val="FF0000"/>
                <w:sz w:val="21"/>
                <w:szCs w:val="21"/>
              </w:rPr>
              <w:t>А</w:t>
            </w:r>
            <w:r w:rsidR="00B44811" w:rsidRPr="006C077F">
              <w:rPr>
                <w:rFonts w:ascii="Times New Roman" w:hAnsi="Times New Roman" w:cs="Times New Roman"/>
                <w:color w:val="FF0000"/>
                <w:sz w:val="21"/>
                <w:szCs w:val="21"/>
              </w:rPr>
              <w:t xml:space="preserve">удиозапись с диалогом «День рождения </w:t>
            </w:r>
            <w:proofErr w:type="spellStart"/>
            <w:r w:rsidR="00B44811" w:rsidRPr="006C077F">
              <w:rPr>
                <w:rFonts w:ascii="Times New Roman" w:hAnsi="Times New Roman" w:cs="Times New Roman"/>
                <w:color w:val="FF0000"/>
                <w:sz w:val="21"/>
                <w:szCs w:val="21"/>
              </w:rPr>
              <w:t>Сюзанны</w:t>
            </w:r>
            <w:proofErr w:type="spellEnd"/>
            <w:r w:rsidR="00B44811" w:rsidRPr="006C077F">
              <w:rPr>
                <w:rFonts w:ascii="Times New Roman" w:hAnsi="Times New Roman" w:cs="Times New Roman"/>
                <w:color w:val="FF0000"/>
                <w:sz w:val="21"/>
                <w:szCs w:val="21"/>
              </w:rPr>
              <w:t>»</w:t>
            </w:r>
            <w:r>
              <w:rPr>
                <w:rFonts w:ascii="Times New Roman" w:hAnsi="Times New Roman" w:cs="Times New Roman"/>
                <w:color w:val="FF0000"/>
                <w:sz w:val="21"/>
                <w:szCs w:val="21"/>
              </w:rPr>
              <w:t>.</w:t>
            </w:r>
          </w:p>
          <w:p w:rsidR="006C077F" w:rsidRPr="006C077F" w:rsidRDefault="006C077F" w:rsidP="00760FDA">
            <w:pPr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  <w:sz w:val="21"/>
                <w:szCs w:val="21"/>
              </w:rPr>
              <w:t>Электронный учебник «Синяя птица»</w:t>
            </w:r>
          </w:p>
        </w:tc>
        <w:tc>
          <w:tcPr>
            <w:tcW w:w="958" w:type="dxa"/>
          </w:tcPr>
          <w:p w:rsidR="00FE58DA" w:rsidRDefault="008907C2">
            <w:r>
              <w:t>06.04</w:t>
            </w:r>
          </w:p>
        </w:tc>
      </w:tr>
    </w:tbl>
    <w:p w:rsidR="00FE58DA" w:rsidRDefault="00FE58DA"/>
    <w:sectPr w:rsidR="00FE58DA" w:rsidSect="004C55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E58DA"/>
    <w:rsid w:val="000D7130"/>
    <w:rsid w:val="004C55B7"/>
    <w:rsid w:val="005F4980"/>
    <w:rsid w:val="006C077F"/>
    <w:rsid w:val="00752D21"/>
    <w:rsid w:val="00760FDA"/>
    <w:rsid w:val="008907C2"/>
    <w:rsid w:val="00A720D6"/>
    <w:rsid w:val="00AC13D9"/>
    <w:rsid w:val="00B44811"/>
    <w:rsid w:val="00BE0F5D"/>
    <w:rsid w:val="00CF2EF5"/>
    <w:rsid w:val="00DE4DA3"/>
    <w:rsid w:val="00E66A9E"/>
    <w:rsid w:val="00EE06BD"/>
    <w:rsid w:val="00F03796"/>
    <w:rsid w:val="00FB5FC2"/>
    <w:rsid w:val="00FE58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55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E58D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59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36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48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74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33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1</Pages>
  <Words>117</Words>
  <Characters>672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Фарит</dc:creator>
  <cp:lastModifiedBy>Ильнур</cp:lastModifiedBy>
  <cp:revision>5</cp:revision>
  <dcterms:created xsi:type="dcterms:W3CDTF">2020-04-01T14:57:00Z</dcterms:created>
  <dcterms:modified xsi:type="dcterms:W3CDTF">2020-04-05T11:47:00Z</dcterms:modified>
</cp:coreProperties>
</file>